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b/>
          <w:bCs/>
          <w:color w:val="1F3A5F"/>
          <w:sz w:val="20"/>
          <w:szCs w:val="20"/>
        </w:rPr>
        <w:t xml:space="preserve">Arne Nielsen A/S</w:t>
      </w:r>
    </w:p>
    <w:p>
      <w:pPr>
        <w:spacing w:after="40"/>
      </w:pPr>
      <w:r>
        <w:rPr>
          <w:b/>
          <w:bCs/>
          <w:color w:val="1F3A5F"/>
          <w:sz w:val="34"/>
          <w:szCs w:val="34"/>
        </w:rPr>
        <w:t xml:space="preserve">Aufmaßbogen – Hallenheizung</w:t>
      </w:r>
    </w:p>
    <w:p>
      <w:pPr>
        <w:pBdr>
          <w:bottom w:val="single" w:color="1F3A5F" w:sz="12" w:space="4"/>
        </w:pBdr>
        <w:spacing w:after="160"/>
      </w:pPr>
      <w:r>
        <w:rPr>
          <w:color w:val="555555"/>
          <w:sz w:val="22"/>
          <w:szCs w:val="22"/>
        </w:rPr>
        <w:t xml:space="preserve">Infrarot-Hallenheizung von Schwank – Gas und Elektro</w:t>
      </w:r>
    </w:p>
    <w:p>
      <w:pPr>
        <w:spacing w:after="60"/>
      </w:pPr>
      <w:r>
        <w:rPr>
          <w:sz w:val="20"/>
          <w:szCs w:val="20"/>
        </w:rPr>
        <w:t xml:space="preserve">Füllen Sie den Bogen vor Ort beim Kunden aus – das dauert 15–20 Minuten mit Maßband und Handy. Senden Sie den ausgefüllten Bogen mit Fotos und ggf. Zeichnung per E-Mail an uns. Sie erhalten dann einen ausgelegten Vorschlag mit Anordnung und Materialliste.</w:t>
      </w:r>
    </w:p>
    <w:p>
      <w:pPr>
        <w:spacing w:after="200"/>
      </w:pPr>
      <w:r>
        <w:rPr>
          <w:b/>
          <w:bCs/>
          <w:sz w:val="20"/>
          <w:szCs w:val="20"/>
        </w:rPr>
        <w:t xml:space="preserve">Senden an: </w:t>
      </w:r>
      <w:hyperlink w:history="1" r:id="rIdorgirzjuphenouhgjamtv">
        <w:r>
          <w:rPr>
            <w:rStyle w:val="Hyperlink"/>
            <w:sz w:val="20"/>
            <w:szCs w:val="20"/>
          </w:rPr>
          <w:t xml:space="preserve">info@arnenielsen.dk</w:t>
        </w:r>
      </w:hyperlink>
      <w:r>
        <w:rPr>
          <w:i/>
          <w:iCs/>
          <w:color w:val="555555"/>
          <w:sz w:val="20"/>
          <w:szCs w:val="20"/>
        </w:rPr>
        <w:t xml:space="preserve">  ·  Unbekannte Felder können übersprungen werden.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1. Kunde und Projekt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Firma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Adresse (Standort der Halle)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Ansprechpartner und E-Mail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Installateur / Planer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Gewünschter Beginn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Datum des Aufmaßes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2. Das Gebäude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Länge × Breite (m)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Höhe bis Traufe / First (m)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Gewünschte Montagehöhe (m)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Dachkonstruktion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Stahl   ☐ Holz   ☐ Beton   ☐ Sonstiges: ______</w:t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Kann das Dach Abhängungen tragen?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Ja   ☐ Nein   ☐ Unbekannt</w:t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Baujahr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Dämmung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Gut   ☐ Mittel   ☐ Schlecht   U-Werte (falls bekannt): ______</w:t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Boden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Beton   ☐ Sonstiges: ______</w:t>
            </w:r>
          </w:p>
        </w:tc>
      </w:tr>
    </w:tbl>
    <w:p>
      <w:pPr>
        <w:spacing w:after="120"/>
      </w:pPr>
    </w:p>
    <w:p>
      <w:pPr>
        <w:spacing w:after="60"/>
      </w:pPr>
      <w:r>
        <w:rPr>
          <w:b/>
          <w:bCs/>
          <w:sz w:val="20"/>
          <w:szCs w:val="20"/>
        </w:rPr>
        <w:t xml:space="preserve">Tore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700"/>
        <w:gridCol w:w="2700"/>
        <w:gridCol w:w="2838"/>
      </w:tblGrid>
      <w:tr>
        <w:trPr>
          <w:cantSplit/>
          <w:tblHeader/>
        </w:trPr>
        <w:tc>
          <w:tcPr>
            <w:tcW w:type="dxa" w:w="14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Tor Nr.</w:t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Breite × Höhe (m)</w:t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Lage (Wand)</w:t>
            </w:r>
          </w:p>
        </w:tc>
        <w:tc>
          <w:tcPr>
            <w:tcW w:type="dxa" w:w="28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Wie oft geöffnet?</w:t>
            </w:r>
          </w:p>
        </w:tc>
      </w:tr>
      <w:tr>
        <w:trPr>
          <w:cantSplit/>
          <w:trHeight w:val="420" w:hRule="atLeast"/>
        </w:trPr>
        <w:tc>
          <w:tcPr>
            <w:tcW w:type="dxa" w:w="14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4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4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90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Hindernisse unter der Decke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Hallenkran   ☐ Beleuchtung   ☐ Lüftung   ☐ Sprinkler   ☐ Sonstiges: ______</w:t>
            </w:r>
          </w:p>
        </w:tc>
      </w:tr>
    </w:tbl>
    <w:p>
      <w:pPr>
        <w:pageBreakBefore/>
        <w:spacing w:after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3. Nutzung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70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Wofür wird die Halle genutzt?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Arbeitszeiten (Tage und Stunden pro Woche)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Wo stehen und arbeiten Personen?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60"/>
      </w:pPr>
      <w:r>
        <w:rPr>
          <w:b/>
          <w:bCs/>
          <w:sz w:val="20"/>
          <w:szCs w:val="20"/>
        </w:rPr>
        <w:t xml:space="preserve">Gewünschte Temperatur je Zone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000"/>
        <w:gridCol w:w="1800"/>
        <w:gridCol w:w="3138"/>
      </w:tblGrid>
      <w:tr>
        <w:trPr>
          <w:cantSplit/>
          <w:tblHeader/>
        </w:trPr>
        <w:tc>
          <w:tcPr>
            <w:tcW w:type="dxa" w:w="1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Zone</w:t>
            </w:r>
          </w:p>
        </w:tc>
        <w:tc>
          <w:tcPr>
            <w:tcW w:type="dxa" w:w="30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Fläche (m²) / Lage</w:t>
            </w:r>
          </w:p>
        </w:tc>
        <w:tc>
          <w:tcPr>
            <w:tcW w:type="dxa" w:w="18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Gewünschte Temp. (°C)</w:t>
            </w:r>
          </w:p>
        </w:tc>
        <w:tc>
          <w:tcPr>
            <w:tcW w:type="dxa" w:w="31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Bemerkung (z. B. nur Frostschutz)</w:t>
            </w:r>
          </w:p>
        </w:tc>
      </w:tr>
      <w:tr>
        <w:trPr>
          <w:cantSplit/>
          <w:trHeight w:val="420" w:hRule="atLeast"/>
        </w:trPr>
        <w:tc>
          <w:tcPr>
            <w:tcW w:type="dxa" w:w="1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4. Energie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Verfügbares Gas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Erdgas auf dem Grundstück   ☐ Erdgas in der Straße   ☐ Flüssiggas   ☐ Kein Gas</w:t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Strom (Anschluss, falls bekannt)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Aktuelle Wärmequelle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Öl   ☐ Gas   ☐ Strom   ☐ Wärmepumpe   ☐ Keine   ☐ Sonstiges: ______</w:t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Ungefährer Jahresverbrauch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Abgasführung möglich über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Dach   ☐ Wand   ☐ Unbekannt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5. Wünsche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Budgetrahmen (falls bekannt)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Kühlung im Sommer gewünscht?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Ja   ☐ Nein</w:t>
            </w:r>
          </w:p>
        </w:tc>
      </w:tr>
      <w:tr>
        <w:trPr>
          <w:cantSplit/>
          <w:trHeight w:val="110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Weitere Wünsche oder Bemerkungen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6. Anlagen – bitte beifügen</w:t>
            </w:r>
          </w:p>
        </w:tc>
      </w:tr>
    </w:tbl>
    <w:p>
      <w:pPr>
        <w:spacing w:after="60"/>
        <w:ind w:left="200"/>
      </w:pPr>
      <w:r>
        <w:rPr>
          <w:sz w:val="20"/>
          <w:szCs w:val="20"/>
        </w:rPr>
        <w:t xml:space="preserve">☐ Fotos der Halle von innen: Decke, Tore und Wände</w:t>
      </w:r>
    </w:p>
    <w:p>
      <w:pPr>
        <w:spacing w:after="60"/>
        <w:ind w:left="200"/>
      </w:pPr>
      <w:r>
        <w:rPr>
          <w:sz w:val="20"/>
          <w:szCs w:val="20"/>
        </w:rPr>
        <w:t xml:space="preserve">☐ Zeichnung oder Handskizze mit Maßen (gern die letzte Seite nutzen)</w:t>
      </w:r>
    </w:p>
    <w:p>
      <w:pPr>
        <w:spacing w:after="60"/>
        <w:ind w:left="200"/>
      </w:pPr>
      <w:r>
        <w:rPr>
          <w:sz w:val="20"/>
          <w:szCs w:val="20"/>
        </w:rPr>
        <w:t xml:space="preserve">☐ Gebäudedaten, falls zur Hand</w:t>
      </w:r>
    </w:p>
    <w:p>
      <w:pPr>
        <w:pageBreakBefore/>
        <w:spacing w:after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Gut zu wissen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Gas-Infrarotheizung eignet sich am besten für Hallen ab ca. 4 m Höhe mit Gasanschluss. Ist die Halle niedriger oder gibt es kein Gas, können elektrische Infrarotheizung (eSchwank) oder eine Wärmepumpe die richtige Lösung sein – das beurteilen wir anhand des Bogens.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Die Anlage wird von der technischen Abteilung des Herstellers ausgelegt, und die gasbefeuerten Strahler sind für den deutschen Markt zugelassen.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  <w:bCs/>
          <w:color w:val="1F3A5F"/>
          <w:sz w:val="22"/>
          <w:szCs w:val="22"/>
        </w:rPr>
        <w:t xml:space="preserve">Skizze der Halle – Maße, Tore, Zonen und gewünschte Position der Strahler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10300" w:hRule="exact"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sectPr>
      <w:footerReference w:type="default" r:id="rId6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77777"/>
        <w:sz w:val="16"/>
        <w:szCs w:val="16"/>
      </w:rPr>
      <w:t xml:space="preserve">Arne Nielsen A/S · Solvangsvej 13, DK-4681 Herfølge · info@arnenielsen.dk · arnenielsen.de   –   Seite </w:t>
    </w:r>
    <w:r>
      <w:rPr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otnotes" Target="footnotes.xml"/><Relationship Id="rId7" Type="http://schemas.openxmlformats.org/officeDocument/2006/relationships/theme" Target="theme/theme1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orgirzjuphenouhgjamtv" Type="http://schemas.openxmlformats.org/officeDocument/2006/relationships/hyperlink" Target="mailto:info@arnenielsen.dk?subject=Aufmassbogen%20Hallenheizung" TargetMode="External"/><Relationship Id="rId10" Type="http://schemas.openxmlformats.org/officeDocument/2006/relationships/customXml" Target="../customXml/item1.xml"/><Relationship Id="rId4" Type="http://schemas.openxmlformats.org/officeDocument/2006/relationships/endnotes" Target="endnotes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2582E605818F40ACCDFC9F0736D9B9" ma:contentTypeVersion="15" ma:contentTypeDescription="Create a new document." ma:contentTypeScope="" ma:versionID="f0d06d2d6e9de7cd6760cd46224cff6e">
  <xsd:schema xmlns:xsd="http://www.w3.org/2001/XMLSchema" xmlns:xs="http://www.w3.org/2001/XMLSchema" xmlns:p="http://schemas.microsoft.com/office/2006/metadata/properties" xmlns:ns2="027022f0-6022-417f-8d52-ce090d874e9c" xmlns:ns3="56bb151e-4f3d-4303-971d-93e692324603" targetNamespace="http://schemas.microsoft.com/office/2006/metadata/properties" ma:root="true" ma:fieldsID="2fd5c1ab013ee44c654b41c4b356f548" ns2:_="" ns3:_="">
    <xsd:import namespace="027022f0-6022-417f-8d52-ce090d874e9c"/>
    <xsd:import namespace="56bb151e-4f3d-4303-971d-93e69232460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7022f0-6022-417f-8d52-ce090d874e9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6cf5c9e4-5279-49f8-bd74-6d652b07c6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bb151e-4f3d-4303-971d-93e69232460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c96147b-568d-480d-9fa8-0d3946cdaa63}" ma:internalName="TaxCatchAll" ma:showField="CatchAllData" ma:web="56bb151e-4f3d-4303-971d-93e6923246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bb151e-4f3d-4303-971d-93e692324603" xsi:nil="true"/>
    <lcf76f155ced4ddcb4097134ff3c332f xmlns="027022f0-6022-417f-8d52-ce090d874e9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3CE8C50-1F66-4611-96EF-01C7FC822100}"/>
</file>

<file path=customXml/itemProps2.xml><?xml version="1.0" encoding="utf-8"?>
<ds:datastoreItem xmlns:ds="http://schemas.openxmlformats.org/officeDocument/2006/customXml" ds:itemID="{5CD5169C-1FA6-487C-8362-9F02FF84D8B0}"/>
</file>

<file path=customXml/itemProps3.xml><?xml version="1.0" encoding="utf-8"?>
<ds:datastoreItem xmlns:ds="http://schemas.openxmlformats.org/officeDocument/2006/customXml" ds:itemID="{3FD3D779-0F11-48AF-A780-A61FC2A4AFE2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2026-10-21T10:31:01Z</dcterms:created>
  <dcterms:modified xsi:type="dcterms:W3CDTF">2026-10-21T10:31:01Z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0x010100FF2582E605818F40ACCDFC9F0736D9B9</vt:lpwstr>
  </property>
</Properties>
</file>